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66" w:rsidRPr="00483994" w:rsidRDefault="00A96C66" w:rsidP="00A96C66">
      <w:pPr>
        <w:jc w:val="center"/>
        <w:rPr>
          <w:rFonts w:asciiTheme="majorHAnsi" w:hAnsiTheme="majorHAnsi"/>
          <w:sz w:val="40"/>
          <w:szCs w:val="32"/>
          <w:lang w:val="en-US"/>
        </w:rPr>
      </w:pPr>
      <w:r w:rsidRPr="007443ED">
        <w:rPr>
          <w:noProof/>
          <w:lang w:eastAsia="nb-NO"/>
        </w:rPr>
        <w:drawing>
          <wp:inline distT="0" distB="0" distL="0" distR="0" wp14:anchorId="2D971512" wp14:editId="18102D61">
            <wp:extent cx="2880000" cy="77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m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994">
        <w:rPr>
          <w:rFonts w:asciiTheme="majorHAnsi" w:hAnsiTheme="majorHAnsi"/>
          <w:sz w:val="40"/>
          <w:szCs w:val="32"/>
          <w:lang w:val="en-US"/>
        </w:rPr>
        <w:t xml:space="preserve"> </w:t>
      </w:r>
    </w:p>
    <w:p w:rsidR="00C85ACB" w:rsidRPr="0033368B" w:rsidRDefault="00C85ACB" w:rsidP="00C85ACB">
      <w:pPr>
        <w:jc w:val="center"/>
        <w:rPr>
          <w:rFonts w:asciiTheme="majorHAnsi" w:hAnsiTheme="majorHAnsi"/>
          <w:sz w:val="40"/>
          <w:szCs w:val="32"/>
          <w:lang w:val="nn-NO"/>
        </w:rPr>
      </w:pPr>
      <w:r w:rsidRPr="0033368B">
        <w:rPr>
          <w:rFonts w:asciiTheme="majorHAnsi" w:hAnsiTheme="majorHAnsi"/>
          <w:sz w:val="40"/>
          <w:szCs w:val="32"/>
          <w:lang w:val="nn-NO"/>
        </w:rPr>
        <w:t>Vårkonferanse 2018</w:t>
      </w:r>
    </w:p>
    <w:p w:rsidR="00C85ACB" w:rsidRPr="0033368B" w:rsidRDefault="00C85ACB" w:rsidP="00C85ACB">
      <w:pPr>
        <w:jc w:val="center"/>
        <w:rPr>
          <w:rFonts w:asciiTheme="majorHAnsi" w:hAnsiTheme="majorHAnsi"/>
          <w:b/>
          <w:sz w:val="40"/>
          <w:szCs w:val="40"/>
          <w:lang w:val="nn-NO"/>
        </w:rPr>
      </w:pPr>
      <w:r w:rsidRPr="0033368B">
        <w:rPr>
          <w:rFonts w:asciiTheme="majorHAnsi" w:hAnsiTheme="majorHAnsi"/>
          <w:b/>
          <w:sz w:val="40"/>
          <w:szCs w:val="40"/>
          <w:lang w:val="nn-NO"/>
        </w:rPr>
        <w:t>Open Science</w:t>
      </w:r>
    </w:p>
    <w:p w:rsidR="00C85ACB" w:rsidRPr="0033368B" w:rsidRDefault="00C85ACB" w:rsidP="00C85ACB">
      <w:pPr>
        <w:jc w:val="center"/>
        <w:rPr>
          <w:rFonts w:asciiTheme="majorHAnsi" w:hAnsiTheme="majorHAnsi"/>
          <w:b/>
          <w:sz w:val="28"/>
          <w:szCs w:val="28"/>
          <w:lang w:val="nn-NO"/>
        </w:rPr>
      </w:pPr>
      <w:r w:rsidRPr="0033368B">
        <w:rPr>
          <w:rFonts w:asciiTheme="majorHAnsi" w:hAnsiTheme="majorHAnsi"/>
          <w:sz w:val="28"/>
          <w:szCs w:val="28"/>
          <w:lang w:val="nn-NO"/>
        </w:rPr>
        <w:t>Detaljert program:</w:t>
      </w:r>
      <w:r w:rsidRPr="0033368B">
        <w:rPr>
          <w:rFonts w:asciiTheme="majorHAnsi" w:hAnsiTheme="majorHAnsi"/>
          <w:b/>
          <w:sz w:val="28"/>
          <w:szCs w:val="28"/>
          <w:lang w:val="nn-NO"/>
        </w:rPr>
        <w:t xml:space="preserve"> narma.no</w:t>
      </w:r>
    </w:p>
    <w:p w:rsidR="00A96C66" w:rsidRPr="00C85ACB" w:rsidRDefault="00C85ACB" w:rsidP="00C85ACB">
      <w:pPr>
        <w:pStyle w:val="Footer"/>
        <w:jc w:val="center"/>
      </w:pPr>
      <w:r w:rsidRPr="00C85ACB">
        <w:rPr>
          <w:shd w:val="clear" w:color="auto" w:fill="FFFFFF"/>
        </w:rPr>
        <w:t>Konferansen holder sted ved Thon Hotel Arena, Lillestrøm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55"/>
        <w:gridCol w:w="709"/>
        <w:gridCol w:w="7645"/>
      </w:tblGrid>
      <w:tr w:rsidR="00A96C66" w:rsidRPr="007443ED" w:rsidTr="00855FBB">
        <w:tc>
          <w:tcPr>
            <w:tcW w:w="9209" w:type="dxa"/>
            <w:gridSpan w:val="3"/>
          </w:tcPr>
          <w:p w:rsidR="00A96C66" w:rsidRPr="00C85ACB" w:rsidRDefault="00A96C66" w:rsidP="00855FBB">
            <w:pPr>
              <w:rPr>
                <w:rFonts w:asciiTheme="majorHAnsi" w:hAnsiTheme="majorHAnsi"/>
              </w:rPr>
            </w:pPr>
          </w:p>
          <w:p w:rsidR="00A96C66" w:rsidRPr="007443ED" w:rsidRDefault="00C85ACB" w:rsidP="00855FBB">
            <w:pPr>
              <w:rPr>
                <w:rFonts w:asciiTheme="majorHAnsi" w:hAnsiTheme="majorHAnsi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 xml:space="preserve">6. mars </w:t>
            </w:r>
            <w:r w:rsidR="00A96C66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2018</w:t>
            </w:r>
          </w:p>
        </w:tc>
      </w:tr>
      <w:tr w:rsidR="00A96C66" w:rsidRPr="00483994" w:rsidTr="00855FBB">
        <w:trPr>
          <w:trHeight w:val="282"/>
        </w:trPr>
        <w:tc>
          <w:tcPr>
            <w:tcW w:w="855" w:type="dxa"/>
            <w:shd w:val="clear" w:color="auto" w:fill="D9D9D9" w:themeFill="background1" w:themeFillShade="D9"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-10.00</w:t>
            </w:r>
          </w:p>
        </w:tc>
        <w:tc>
          <w:tcPr>
            <w:tcW w:w="8354" w:type="dxa"/>
            <w:gridSpan w:val="2"/>
            <w:shd w:val="clear" w:color="auto" w:fill="D9D9D9" w:themeFill="background1" w:themeFillShade="D9"/>
          </w:tcPr>
          <w:p w:rsidR="00A96C66" w:rsidRPr="00282CB0" w:rsidRDefault="00C85ACB" w:rsidP="00855FB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REGISTRERING</w:t>
            </w:r>
          </w:p>
          <w:p w:rsidR="00A96C66" w:rsidRPr="00282CB0" w:rsidRDefault="00A96C66" w:rsidP="00855FB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A96C66" w:rsidRPr="00483994" w:rsidTr="00855FBB">
        <w:trPr>
          <w:trHeight w:val="404"/>
        </w:trPr>
        <w:tc>
          <w:tcPr>
            <w:tcW w:w="855" w:type="dxa"/>
            <w:shd w:val="clear" w:color="auto" w:fill="F2F2F2" w:themeFill="background1" w:themeFillShade="F2"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10.00</w:t>
            </w:r>
          </w:p>
        </w:tc>
        <w:tc>
          <w:tcPr>
            <w:tcW w:w="8354" w:type="dxa"/>
            <w:gridSpan w:val="2"/>
            <w:shd w:val="clear" w:color="auto" w:fill="F2F2F2" w:themeFill="background1" w:themeFillShade="F2"/>
          </w:tcPr>
          <w:p w:rsidR="00A96C66" w:rsidRPr="00282CB0" w:rsidRDefault="00C85ACB" w:rsidP="00855FB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VELKOMMEN </w:t>
            </w:r>
          </w:p>
          <w:p w:rsidR="00C85ACB" w:rsidRPr="00282CB0" w:rsidRDefault="00C85ACB" w:rsidP="00855FB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Heidi Annette Espedal, </w:t>
            </w:r>
            <w:proofErr w:type="spellStart"/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>fakultetsdirektør</w:t>
            </w:r>
            <w:proofErr w:type="spellEnd"/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>UiB</w:t>
            </w:r>
            <w:proofErr w:type="spellEnd"/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>leder</w:t>
            </w:r>
            <w:proofErr w:type="spellEnd"/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for NARMA</w:t>
            </w:r>
          </w:p>
        </w:tc>
      </w:tr>
      <w:tr w:rsidR="00A96C66" w:rsidRPr="0033368B" w:rsidTr="00855FBB">
        <w:trPr>
          <w:trHeight w:val="1720"/>
        </w:trPr>
        <w:tc>
          <w:tcPr>
            <w:tcW w:w="855" w:type="dxa"/>
            <w:shd w:val="clear" w:color="auto" w:fill="D9D9D9" w:themeFill="background1" w:themeFillShade="D9"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10.15 – </w:t>
            </w:r>
          </w:p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>13.00</w:t>
            </w:r>
          </w:p>
        </w:tc>
        <w:tc>
          <w:tcPr>
            <w:tcW w:w="8354" w:type="dxa"/>
            <w:gridSpan w:val="2"/>
            <w:shd w:val="clear" w:color="auto" w:fill="D9D9D9" w:themeFill="background1" w:themeFillShade="D9"/>
          </w:tcPr>
          <w:p w:rsidR="00A96C66" w:rsidRPr="00282CB0" w:rsidRDefault="00C85ACB" w:rsidP="00855FB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INNLEDENDE PLENUM: </w:t>
            </w:r>
            <w:r w:rsidR="00A96C66" w:rsidRPr="00282CB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"Open Science"</w:t>
            </w:r>
          </w:p>
          <w:p w:rsidR="00C85ACB" w:rsidRPr="004948BB" w:rsidRDefault="00A96C66" w:rsidP="002C0CF4">
            <w:pPr>
              <w:ind w:left="708"/>
              <w:rPr>
                <w:rFonts w:cstheme="minorHAnsi"/>
                <w:sz w:val="20"/>
                <w:szCs w:val="20"/>
                <w:lang w:val="en-US"/>
              </w:rPr>
            </w:pPr>
            <w:r w:rsidRPr="004948BB">
              <w:rPr>
                <w:rFonts w:cstheme="minorHAnsi"/>
                <w:b/>
                <w:sz w:val="20"/>
                <w:szCs w:val="20"/>
                <w:lang w:val="en-US"/>
              </w:rPr>
              <w:t xml:space="preserve">Jean-Claude </w:t>
            </w:r>
            <w:proofErr w:type="spellStart"/>
            <w:r w:rsidRPr="004948BB">
              <w:rPr>
                <w:rFonts w:cstheme="minorHAnsi"/>
                <w:b/>
                <w:sz w:val="20"/>
                <w:szCs w:val="20"/>
                <w:lang w:val="en-US"/>
              </w:rPr>
              <w:t>Burgelman</w:t>
            </w:r>
            <w:proofErr w:type="spellEnd"/>
            <w:r w:rsidRPr="004948BB">
              <w:rPr>
                <w:rFonts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4948BB">
              <w:rPr>
                <w:rFonts w:cstheme="minorHAnsi"/>
                <w:sz w:val="20"/>
                <w:szCs w:val="20"/>
                <w:lang w:val="en-GB"/>
              </w:rPr>
              <w:t>European Commission</w:t>
            </w:r>
          </w:p>
          <w:p w:rsidR="00A96C66" w:rsidRPr="004948BB" w:rsidRDefault="00A96C66" w:rsidP="002C0CF4">
            <w:pPr>
              <w:ind w:left="708"/>
              <w:rPr>
                <w:rFonts w:cstheme="minorHAnsi"/>
                <w:sz w:val="20"/>
                <w:szCs w:val="20"/>
                <w:lang w:val="en-US"/>
              </w:rPr>
            </w:pPr>
            <w:r w:rsidRPr="004948BB">
              <w:rPr>
                <w:rFonts w:cstheme="minorHAnsi"/>
                <w:b/>
                <w:sz w:val="20"/>
                <w:szCs w:val="20"/>
                <w:lang w:val="en-US"/>
              </w:rPr>
              <w:t xml:space="preserve">David </w:t>
            </w:r>
            <w:proofErr w:type="spellStart"/>
            <w:r w:rsidRPr="004948BB">
              <w:rPr>
                <w:rFonts w:cstheme="minorHAnsi"/>
                <w:b/>
                <w:sz w:val="20"/>
                <w:szCs w:val="20"/>
                <w:lang w:val="en-US"/>
              </w:rPr>
              <w:t>Budtz</w:t>
            </w:r>
            <w:proofErr w:type="spellEnd"/>
            <w:r w:rsidRPr="004948BB">
              <w:rPr>
                <w:rFonts w:cstheme="minorHAnsi"/>
                <w:b/>
                <w:sz w:val="20"/>
                <w:szCs w:val="20"/>
                <w:lang w:val="en-US"/>
              </w:rPr>
              <w:t xml:space="preserve"> Pedersen</w:t>
            </w:r>
            <w:r w:rsidRPr="004948BB">
              <w:rPr>
                <w:rFonts w:cstheme="minorHAnsi"/>
                <w:sz w:val="20"/>
                <w:szCs w:val="20"/>
                <w:lang w:val="en-US"/>
              </w:rPr>
              <w:t>, professor, Aalborg University</w:t>
            </w:r>
          </w:p>
          <w:p w:rsidR="00A96C66" w:rsidRPr="00282CB0" w:rsidRDefault="00A96C66" w:rsidP="002C0CF4">
            <w:pPr>
              <w:ind w:left="708"/>
              <w:rPr>
                <w:sz w:val="22"/>
                <w:szCs w:val="22"/>
                <w:lang w:val="en-GB"/>
              </w:rPr>
            </w:pPr>
            <w:r w:rsidRPr="004948BB">
              <w:rPr>
                <w:rFonts w:cstheme="minorHAnsi"/>
                <w:b/>
                <w:sz w:val="20"/>
                <w:szCs w:val="20"/>
                <w:lang w:val="en-US"/>
              </w:rPr>
              <w:t xml:space="preserve">Michela </w:t>
            </w:r>
            <w:proofErr w:type="spellStart"/>
            <w:r w:rsidRPr="004948BB">
              <w:rPr>
                <w:rFonts w:cstheme="minorHAnsi"/>
                <w:b/>
                <w:sz w:val="20"/>
                <w:szCs w:val="20"/>
                <w:lang w:val="en-US"/>
              </w:rPr>
              <w:t>Bertero</w:t>
            </w:r>
            <w:proofErr w:type="spellEnd"/>
            <w:r w:rsidRPr="004948BB">
              <w:rPr>
                <w:rFonts w:cstheme="minorHAnsi"/>
                <w:sz w:val="20"/>
                <w:szCs w:val="20"/>
                <w:lang w:val="en-US"/>
              </w:rPr>
              <w:t>, Head of International and Scientific Affairs at the Centre for Genomic Regulation (CRG) in Barcelona (Spain).</w:t>
            </w:r>
          </w:p>
        </w:tc>
      </w:tr>
      <w:tr w:rsidR="00A96C66" w:rsidRPr="007443ED" w:rsidTr="00855FBB">
        <w:tc>
          <w:tcPr>
            <w:tcW w:w="855" w:type="dxa"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13.00 - 14.00</w:t>
            </w:r>
          </w:p>
        </w:tc>
        <w:tc>
          <w:tcPr>
            <w:tcW w:w="8354" w:type="dxa"/>
            <w:gridSpan w:val="2"/>
          </w:tcPr>
          <w:p w:rsidR="00A96C66" w:rsidRPr="00282CB0" w:rsidRDefault="00C85ACB" w:rsidP="00855F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 xml:space="preserve">Lunsj </w:t>
            </w:r>
          </w:p>
        </w:tc>
      </w:tr>
      <w:tr w:rsidR="00A96C66" w:rsidRPr="007443ED" w:rsidTr="00855FBB">
        <w:trPr>
          <w:trHeight w:val="349"/>
        </w:trPr>
        <w:tc>
          <w:tcPr>
            <w:tcW w:w="855" w:type="dxa"/>
            <w:vMerge w:val="restart"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14.00 - 17.00</w:t>
            </w:r>
          </w:p>
        </w:tc>
        <w:tc>
          <w:tcPr>
            <w:tcW w:w="8354" w:type="dxa"/>
            <w:gridSpan w:val="2"/>
          </w:tcPr>
          <w:p w:rsidR="00A96C66" w:rsidRPr="00282CB0" w:rsidRDefault="00A96C66" w:rsidP="00855F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Parallel</w:t>
            </w:r>
            <w:r w:rsidR="00C85ACB" w:rsidRPr="00282CB0">
              <w:rPr>
                <w:rFonts w:asciiTheme="majorHAnsi" w:hAnsiTheme="majorHAnsi"/>
                <w:sz w:val="22"/>
                <w:szCs w:val="22"/>
              </w:rPr>
              <w:t>lsesjoner</w:t>
            </w:r>
            <w:r w:rsidRPr="00282CB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82CB0">
              <w:rPr>
                <w:rFonts w:asciiTheme="majorHAnsi" w:hAnsiTheme="majorHAnsi"/>
                <w:sz w:val="22"/>
                <w:szCs w:val="22"/>
              </w:rPr>
              <w:t>dag 1</w:t>
            </w:r>
          </w:p>
        </w:tc>
      </w:tr>
      <w:tr w:rsidR="00A96C66" w:rsidRPr="00E0382A" w:rsidTr="00855FBB">
        <w:trPr>
          <w:trHeight w:val="849"/>
        </w:trPr>
        <w:tc>
          <w:tcPr>
            <w:tcW w:w="855" w:type="dxa"/>
            <w:vMerge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45" w:type="dxa"/>
            <w:shd w:val="clear" w:color="auto" w:fill="D9D9D9" w:themeFill="background1" w:themeFillShade="D9"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b/>
                <w:sz w:val="22"/>
                <w:szCs w:val="22"/>
              </w:rPr>
              <w:t xml:space="preserve">Kompetanseutvikling: Utvikling gjennom profesjonalisering og soft-skills </w:t>
            </w:r>
          </w:p>
          <w:p w:rsidR="00A96C66" w:rsidRPr="004948BB" w:rsidRDefault="00A96C66" w:rsidP="002C0CF4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948BB">
              <w:rPr>
                <w:rFonts w:asciiTheme="majorHAnsi" w:hAnsiTheme="majorHAnsi"/>
                <w:b/>
                <w:sz w:val="20"/>
                <w:szCs w:val="20"/>
              </w:rPr>
              <w:t xml:space="preserve">Dr Simon </w:t>
            </w:r>
            <w:proofErr w:type="spellStart"/>
            <w:r w:rsidRPr="004948BB">
              <w:rPr>
                <w:rFonts w:asciiTheme="majorHAnsi" w:hAnsiTheme="majorHAnsi"/>
                <w:b/>
                <w:sz w:val="20"/>
                <w:szCs w:val="20"/>
              </w:rPr>
              <w:t>Kerridge</w:t>
            </w:r>
            <w:proofErr w:type="spellEnd"/>
            <w:r w:rsidRPr="004948BB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4948BB">
              <w:rPr>
                <w:rFonts w:asciiTheme="majorHAnsi" w:hAnsiTheme="majorHAnsi"/>
                <w:sz w:val="20"/>
                <w:szCs w:val="20"/>
              </w:rPr>
              <w:t>Director</w:t>
            </w:r>
            <w:proofErr w:type="spellEnd"/>
            <w:r w:rsidRPr="004948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948BB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4948BB">
              <w:rPr>
                <w:rFonts w:asciiTheme="majorHAnsi" w:hAnsiTheme="majorHAnsi"/>
                <w:sz w:val="20"/>
                <w:szCs w:val="20"/>
              </w:rPr>
              <w:t xml:space="preserve"> Research Services, </w:t>
            </w:r>
            <w:proofErr w:type="spellStart"/>
            <w:r w:rsidRPr="004948BB">
              <w:rPr>
                <w:rFonts w:asciiTheme="majorHAnsi" w:hAnsiTheme="majorHAnsi"/>
                <w:sz w:val="20"/>
                <w:szCs w:val="20"/>
              </w:rPr>
              <w:t>University</w:t>
            </w:r>
            <w:proofErr w:type="spellEnd"/>
            <w:r w:rsidRPr="004948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948BB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4948BB">
              <w:rPr>
                <w:rFonts w:asciiTheme="majorHAnsi" w:hAnsiTheme="majorHAnsi"/>
                <w:sz w:val="20"/>
                <w:szCs w:val="20"/>
              </w:rPr>
              <w:t xml:space="preserve"> Kent. </w:t>
            </w:r>
          </w:p>
          <w:p w:rsidR="00A96C66" w:rsidRPr="004948BB" w:rsidRDefault="00A96C66" w:rsidP="002C0CF4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948BB">
              <w:rPr>
                <w:rFonts w:asciiTheme="majorHAnsi" w:hAnsiTheme="majorHAnsi"/>
                <w:b/>
                <w:sz w:val="20"/>
                <w:szCs w:val="20"/>
              </w:rPr>
              <w:t xml:space="preserve">Jan Andersen, </w:t>
            </w:r>
            <w:proofErr w:type="spellStart"/>
            <w:r w:rsidRPr="004948BB">
              <w:rPr>
                <w:rFonts w:asciiTheme="majorHAnsi" w:hAnsiTheme="majorHAnsi"/>
                <w:sz w:val="20"/>
                <w:szCs w:val="20"/>
              </w:rPr>
              <w:t>Chefkonsulent</w:t>
            </w:r>
            <w:proofErr w:type="spellEnd"/>
            <w:r w:rsidRPr="004948BB">
              <w:rPr>
                <w:rFonts w:asciiTheme="majorHAnsi" w:hAnsiTheme="majorHAnsi"/>
                <w:sz w:val="20"/>
                <w:szCs w:val="20"/>
              </w:rPr>
              <w:t>, Danmarks Tekniske Universitet (DTU)</w:t>
            </w:r>
          </w:p>
          <w:p w:rsidR="00A96C66" w:rsidRPr="00282CB0" w:rsidRDefault="00A96C66" w:rsidP="002C0CF4">
            <w:pPr>
              <w:ind w:left="708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4948BB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Nichole E. Silva, </w:t>
            </w:r>
            <w:proofErr w:type="spellStart"/>
            <w:r w:rsidRPr="004948BB">
              <w:rPr>
                <w:rFonts w:asciiTheme="majorHAnsi" w:hAnsiTheme="majorHAnsi"/>
                <w:sz w:val="20"/>
                <w:szCs w:val="20"/>
                <w:lang w:val="en-US"/>
              </w:rPr>
              <w:t>seniorrådgiver</w:t>
            </w:r>
            <w:proofErr w:type="spellEnd"/>
            <w:r w:rsidRPr="004948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48BB">
              <w:rPr>
                <w:rFonts w:asciiTheme="majorHAnsi" w:hAnsiTheme="majorHAnsi"/>
                <w:sz w:val="20"/>
                <w:szCs w:val="20"/>
                <w:lang w:val="en-US"/>
              </w:rPr>
              <w:t>Universitetet</w:t>
            </w:r>
            <w:proofErr w:type="spellEnd"/>
            <w:r w:rsidRPr="004948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8BB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End"/>
            <w:r w:rsidRPr="004948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Agder</w:t>
            </w:r>
          </w:p>
        </w:tc>
      </w:tr>
      <w:tr w:rsidR="00A96C66" w:rsidRPr="00767056" w:rsidTr="00855FBB">
        <w:trPr>
          <w:trHeight w:val="616"/>
        </w:trPr>
        <w:tc>
          <w:tcPr>
            <w:tcW w:w="855" w:type="dxa"/>
            <w:vMerge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96C66" w:rsidRPr="00282CB0" w:rsidRDefault="00A96C66" w:rsidP="00855FBB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7645" w:type="dxa"/>
            <w:shd w:val="clear" w:color="auto" w:fill="F2F2F2" w:themeFill="background1" w:themeFillShade="F2"/>
          </w:tcPr>
          <w:p w:rsidR="00A96C66" w:rsidRPr="00282CB0" w:rsidRDefault="00D8607A" w:rsidP="00855FBB">
            <w:pPr>
              <w:rPr>
                <w:rStyle w:val="Strong"/>
                <w:sz w:val="22"/>
                <w:szCs w:val="22"/>
              </w:rPr>
            </w:pPr>
            <w:r w:rsidRPr="00282CB0">
              <w:rPr>
                <w:rStyle w:val="Strong"/>
                <w:sz w:val="22"/>
                <w:szCs w:val="22"/>
              </w:rPr>
              <w:t xml:space="preserve">Administrativ støtte til forskeres karriereutvikling </w:t>
            </w:r>
          </w:p>
          <w:p w:rsidR="00D8607A" w:rsidRPr="00282CB0" w:rsidRDefault="00D8607A" w:rsidP="00855FB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A96C66" w:rsidRPr="002D2D08" w:rsidTr="00855FBB">
        <w:trPr>
          <w:trHeight w:val="473"/>
        </w:trPr>
        <w:tc>
          <w:tcPr>
            <w:tcW w:w="855" w:type="dxa"/>
            <w:vMerge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96C66" w:rsidRPr="00282CB0" w:rsidRDefault="00A96C66" w:rsidP="00855FBB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7645" w:type="dxa"/>
            <w:shd w:val="clear" w:color="auto" w:fill="D9D9D9" w:themeFill="background1" w:themeFillShade="D9"/>
          </w:tcPr>
          <w:p w:rsidR="00A96C66" w:rsidRDefault="0033368B" w:rsidP="00855FBB">
            <w:pPr>
              <w:rPr>
                <w:rFonts w:asciiTheme="majorHAnsi" w:hAnsiTheme="majorHAnsi" w:cs="Open Sans"/>
                <w:b/>
                <w:sz w:val="22"/>
                <w:szCs w:val="22"/>
                <w:lang w:val="en-US"/>
              </w:rPr>
            </w:pPr>
            <w:r w:rsidRPr="0033368B">
              <w:rPr>
                <w:rFonts w:asciiTheme="majorHAnsi" w:hAnsiTheme="majorHAnsi" w:cs="Open Sans"/>
                <w:b/>
                <w:sz w:val="22"/>
                <w:szCs w:val="22"/>
              </w:rPr>
              <w:t xml:space="preserve">Konfidensialitets- og intensjonsavtaler. Hva er forskjellen på en samarbeidspartner og en underleverandør. </w:t>
            </w:r>
            <w:proofErr w:type="spellStart"/>
            <w:r w:rsidRPr="0033368B">
              <w:rPr>
                <w:rFonts w:asciiTheme="majorHAnsi" w:hAnsiTheme="majorHAnsi" w:cs="Open Sans"/>
                <w:b/>
                <w:sz w:val="22"/>
                <w:szCs w:val="22"/>
                <w:lang w:val="en-US"/>
              </w:rPr>
              <w:t>Unntaket</w:t>
            </w:r>
            <w:proofErr w:type="spellEnd"/>
            <w:r w:rsidRPr="0033368B">
              <w:rPr>
                <w:rFonts w:asciiTheme="majorHAnsi" w:hAnsiTheme="majorHAnsi" w:cs="Open Sans"/>
                <w:b/>
                <w:sz w:val="22"/>
                <w:szCs w:val="22"/>
                <w:lang w:val="en-US"/>
              </w:rPr>
              <w:t xml:space="preserve"> for </w:t>
            </w:r>
            <w:proofErr w:type="spellStart"/>
            <w:r w:rsidRPr="0033368B">
              <w:rPr>
                <w:rFonts w:asciiTheme="majorHAnsi" w:hAnsiTheme="majorHAnsi" w:cs="Open Sans"/>
                <w:b/>
                <w:sz w:val="22"/>
                <w:szCs w:val="22"/>
                <w:lang w:val="en-US"/>
              </w:rPr>
              <w:t>FoU-tjenester</w:t>
            </w:r>
            <w:proofErr w:type="spellEnd"/>
            <w:r w:rsidRPr="0033368B">
              <w:rPr>
                <w:rFonts w:asciiTheme="majorHAnsi" w:hAnsiTheme="majorHAnsi" w:cs="Open Sans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368B">
              <w:rPr>
                <w:rFonts w:asciiTheme="majorHAnsi" w:hAnsiTheme="majorHAnsi" w:cs="Open Sans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33368B">
              <w:rPr>
                <w:rFonts w:asciiTheme="majorHAnsi" w:hAnsiTheme="majorHAnsi" w:cs="Open Sans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368B">
              <w:rPr>
                <w:rFonts w:asciiTheme="majorHAnsi" w:hAnsiTheme="majorHAnsi" w:cs="Open Sans"/>
                <w:b/>
                <w:sz w:val="22"/>
                <w:szCs w:val="22"/>
                <w:lang w:val="en-US"/>
              </w:rPr>
              <w:t>anskaffelsesregelverket</w:t>
            </w:r>
            <w:proofErr w:type="spellEnd"/>
          </w:p>
          <w:p w:rsidR="003B6169" w:rsidRPr="004948BB" w:rsidRDefault="003B6169" w:rsidP="002C0CF4">
            <w:pPr>
              <w:ind w:left="708"/>
              <w:rPr>
                <w:rFonts w:asciiTheme="majorHAnsi" w:hAnsiTheme="majorHAnsi" w:cs="Open Sans"/>
                <w:sz w:val="20"/>
                <w:szCs w:val="20"/>
                <w:lang w:val="en-US"/>
              </w:rPr>
            </w:pPr>
            <w:r w:rsidRPr="004948BB">
              <w:rPr>
                <w:rFonts w:asciiTheme="majorHAnsi" w:hAnsiTheme="majorHAnsi" w:cs="Open Sans"/>
                <w:b/>
                <w:sz w:val="20"/>
                <w:szCs w:val="20"/>
                <w:lang w:val="en-US"/>
              </w:rPr>
              <w:t xml:space="preserve">Michael </w:t>
            </w:r>
            <w:proofErr w:type="spellStart"/>
            <w:r w:rsidRPr="004948BB">
              <w:rPr>
                <w:rFonts w:asciiTheme="majorHAnsi" w:hAnsiTheme="majorHAnsi" w:cs="Open Sans"/>
                <w:b/>
                <w:sz w:val="20"/>
                <w:szCs w:val="20"/>
                <w:lang w:val="en-US"/>
              </w:rPr>
              <w:t>Brune</w:t>
            </w:r>
            <w:proofErr w:type="spellEnd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>seniorrådgiver</w:t>
            </w:r>
            <w:proofErr w:type="spellEnd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>Universitetet</w:t>
            </w:r>
            <w:proofErr w:type="spellEnd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>i</w:t>
            </w:r>
            <w:proofErr w:type="spellEnd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 xml:space="preserve"> Stavanger</w:t>
            </w:r>
          </w:p>
          <w:p w:rsidR="003B6169" w:rsidRPr="004948BB" w:rsidRDefault="003B6169" w:rsidP="002C0CF4">
            <w:pPr>
              <w:ind w:left="708"/>
              <w:rPr>
                <w:rFonts w:asciiTheme="majorHAnsi" w:hAnsiTheme="majorHAnsi" w:cs="Open Sans"/>
                <w:sz w:val="20"/>
                <w:szCs w:val="20"/>
                <w:lang w:val="en-US"/>
              </w:rPr>
            </w:pPr>
            <w:r w:rsidRPr="004948BB">
              <w:rPr>
                <w:rFonts w:asciiTheme="majorHAnsi" w:hAnsiTheme="majorHAnsi" w:cs="Open Sans"/>
                <w:b/>
                <w:sz w:val="20"/>
                <w:szCs w:val="20"/>
                <w:lang w:val="en-US"/>
              </w:rPr>
              <w:t xml:space="preserve">Kitty </w:t>
            </w:r>
            <w:proofErr w:type="spellStart"/>
            <w:r w:rsidRPr="004948BB">
              <w:rPr>
                <w:rFonts w:asciiTheme="majorHAnsi" w:hAnsiTheme="majorHAnsi" w:cs="Open Sans"/>
                <w:b/>
                <w:sz w:val="20"/>
                <w:szCs w:val="20"/>
                <w:lang w:val="en-US"/>
              </w:rPr>
              <w:t>Amlie</w:t>
            </w:r>
            <w:proofErr w:type="spellEnd"/>
            <w:r w:rsidRPr="004948BB">
              <w:rPr>
                <w:rFonts w:asciiTheme="majorHAnsi" w:hAnsiTheme="majorHAnsi" w:cs="Open San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8BB">
              <w:rPr>
                <w:rFonts w:asciiTheme="majorHAnsi" w:hAnsiTheme="majorHAnsi" w:cs="Open Sans"/>
                <w:b/>
                <w:sz w:val="20"/>
                <w:szCs w:val="20"/>
                <w:lang w:val="en-US"/>
              </w:rPr>
              <w:t>Tverrå</w:t>
            </w:r>
            <w:proofErr w:type="spellEnd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>seniorrådgiver</w:t>
            </w:r>
            <w:proofErr w:type="spellEnd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>Universitetet</w:t>
            </w:r>
            <w:proofErr w:type="spellEnd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>i</w:t>
            </w:r>
            <w:proofErr w:type="spellEnd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 xml:space="preserve"> Bergen</w:t>
            </w:r>
          </w:p>
          <w:p w:rsidR="003B6169" w:rsidRPr="004948BB" w:rsidRDefault="003B6169" w:rsidP="002C0CF4">
            <w:pPr>
              <w:ind w:left="708"/>
              <w:rPr>
                <w:rFonts w:asciiTheme="majorHAnsi" w:hAnsiTheme="majorHAnsi" w:cs="Open Sans"/>
                <w:sz w:val="20"/>
                <w:szCs w:val="20"/>
                <w:lang w:val="en-US"/>
              </w:rPr>
            </w:pPr>
            <w:r w:rsidRPr="004948BB">
              <w:rPr>
                <w:rFonts w:asciiTheme="majorHAnsi" w:hAnsiTheme="majorHAnsi" w:cs="Open Sans"/>
                <w:b/>
                <w:sz w:val="20"/>
                <w:szCs w:val="20"/>
                <w:lang w:val="en-US"/>
              </w:rPr>
              <w:t xml:space="preserve">Line </w:t>
            </w:r>
            <w:proofErr w:type="spellStart"/>
            <w:r w:rsidRPr="004948BB">
              <w:rPr>
                <w:rFonts w:asciiTheme="majorHAnsi" w:hAnsiTheme="majorHAnsi" w:cs="Open Sans"/>
                <w:b/>
                <w:sz w:val="20"/>
                <w:szCs w:val="20"/>
                <w:lang w:val="en-US"/>
              </w:rPr>
              <w:t>Hallenstvedt</w:t>
            </w:r>
            <w:proofErr w:type="spellEnd"/>
            <w:r w:rsidRPr="004948BB">
              <w:rPr>
                <w:rFonts w:asciiTheme="majorHAnsi" w:hAnsiTheme="majorHAnsi" w:cs="Open San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8BB">
              <w:rPr>
                <w:rFonts w:asciiTheme="majorHAnsi" w:hAnsiTheme="majorHAnsi" w:cs="Open Sans"/>
                <w:b/>
                <w:sz w:val="20"/>
                <w:szCs w:val="20"/>
                <w:lang w:val="en-US"/>
              </w:rPr>
              <w:t>Bjørvik</w:t>
            </w:r>
            <w:proofErr w:type="spellEnd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>spesialrådgiver</w:t>
            </w:r>
            <w:proofErr w:type="spellEnd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>Forskningsrådet</w:t>
            </w:r>
            <w:proofErr w:type="spellEnd"/>
          </w:p>
          <w:p w:rsidR="003B6169" w:rsidRPr="004948BB" w:rsidRDefault="003B6169" w:rsidP="002C0CF4">
            <w:pPr>
              <w:ind w:left="708"/>
              <w:rPr>
                <w:rFonts w:asciiTheme="majorHAnsi" w:hAnsiTheme="majorHAnsi" w:cs="Open Sans"/>
                <w:sz w:val="20"/>
                <w:szCs w:val="20"/>
                <w:lang w:val="en-US"/>
              </w:rPr>
            </w:pPr>
            <w:r w:rsidRPr="004948BB">
              <w:rPr>
                <w:rFonts w:asciiTheme="majorHAnsi" w:hAnsiTheme="majorHAnsi" w:cs="Open Sans"/>
                <w:b/>
                <w:sz w:val="20"/>
                <w:szCs w:val="20"/>
                <w:lang w:val="en-US"/>
              </w:rPr>
              <w:t xml:space="preserve">Ulla Marie </w:t>
            </w:r>
            <w:proofErr w:type="spellStart"/>
            <w:r w:rsidRPr="004948BB">
              <w:rPr>
                <w:rFonts w:asciiTheme="majorHAnsi" w:hAnsiTheme="majorHAnsi" w:cs="Open Sans"/>
                <w:b/>
                <w:sz w:val="20"/>
                <w:szCs w:val="20"/>
                <w:lang w:val="en-US"/>
              </w:rPr>
              <w:t>Hegnar</w:t>
            </w:r>
            <w:proofErr w:type="spellEnd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>rådgiver</w:t>
            </w:r>
            <w:proofErr w:type="spellEnd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48BB">
              <w:rPr>
                <w:rFonts w:asciiTheme="majorHAnsi" w:hAnsiTheme="majorHAnsi" w:cs="Open Sans"/>
                <w:sz w:val="20"/>
                <w:szCs w:val="20"/>
                <w:lang w:val="en-US"/>
              </w:rPr>
              <w:t>Forskningsrådet</w:t>
            </w:r>
            <w:proofErr w:type="spellEnd"/>
          </w:p>
          <w:p w:rsidR="009F4159" w:rsidRPr="00282CB0" w:rsidRDefault="009F4159" w:rsidP="00855FB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A96C66" w:rsidRPr="00282CB0" w:rsidTr="00855FBB">
        <w:trPr>
          <w:trHeight w:val="409"/>
        </w:trPr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96C66" w:rsidRPr="00282CB0" w:rsidRDefault="00A96C66" w:rsidP="00855FBB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7645" w:type="dxa"/>
            <w:shd w:val="clear" w:color="auto" w:fill="F2F2F2" w:themeFill="background1" w:themeFillShade="F2"/>
          </w:tcPr>
          <w:p w:rsidR="00A96C66" w:rsidRPr="00282CB0" w:rsidRDefault="00A96C66" w:rsidP="00855FB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bookmarkStart w:id="0" w:name="_Hlk499196918"/>
            <w:r w:rsidRPr="00282CB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Responsible Research and Innovation</w:t>
            </w:r>
            <w:r w:rsidR="00282CB0" w:rsidRPr="00282CB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(RRI)</w:t>
            </w:r>
          </w:p>
          <w:bookmarkEnd w:id="0"/>
          <w:p w:rsidR="00282CB0" w:rsidRPr="004948BB" w:rsidRDefault="00A96C66" w:rsidP="002C0CF4">
            <w:pPr>
              <w:pStyle w:val="PlainText"/>
              <w:ind w:left="708"/>
              <w:rPr>
                <w:sz w:val="20"/>
                <w:szCs w:val="20"/>
                <w:lang w:val="en-US"/>
              </w:rPr>
            </w:pPr>
            <w:r w:rsidRPr="004948BB">
              <w:rPr>
                <w:b/>
                <w:sz w:val="20"/>
                <w:szCs w:val="20"/>
                <w:lang w:val="en-US"/>
              </w:rPr>
              <w:t>Roger Strand, professor</w:t>
            </w:r>
            <w:r w:rsidRPr="004948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8BB">
              <w:rPr>
                <w:sz w:val="20"/>
                <w:szCs w:val="20"/>
                <w:lang w:val="en-US"/>
              </w:rPr>
              <w:t>ved</w:t>
            </w:r>
            <w:proofErr w:type="spellEnd"/>
            <w:r w:rsidRPr="004948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8BB">
              <w:rPr>
                <w:sz w:val="20"/>
                <w:szCs w:val="20"/>
                <w:lang w:val="en-US"/>
              </w:rPr>
              <w:t>UiB</w:t>
            </w:r>
            <w:proofErr w:type="spellEnd"/>
          </w:p>
          <w:p w:rsidR="00282CB0" w:rsidRPr="004948BB" w:rsidRDefault="00A96C66" w:rsidP="002C0CF4">
            <w:pPr>
              <w:pStyle w:val="PlainText"/>
              <w:ind w:left="708"/>
              <w:rPr>
                <w:sz w:val="20"/>
                <w:szCs w:val="20"/>
                <w:lang w:val="en-US"/>
              </w:rPr>
            </w:pPr>
            <w:proofErr w:type="spellStart"/>
            <w:r w:rsidRPr="004948BB">
              <w:rPr>
                <w:b/>
                <w:sz w:val="20"/>
                <w:szCs w:val="20"/>
                <w:lang w:val="en-US"/>
              </w:rPr>
              <w:t>Heidrun</w:t>
            </w:r>
            <w:proofErr w:type="spellEnd"/>
            <w:r w:rsidRPr="004948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8BB">
              <w:rPr>
                <w:b/>
                <w:sz w:val="20"/>
                <w:szCs w:val="20"/>
                <w:lang w:val="en-US"/>
              </w:rPr>
              <w:t>Åm</w:t>
            </w:r>
            <w:proofErr w:type="spellEnd"/>
            <w:r w:rsidRPr="004948BB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48BB">
              <w:rPr>
                <w:b/>
                <w:sz w:val="20"/>
                <w:szCs w:val="20"/>
                <w:lang w:val="en-US"/>
              </w:rPr>
              <w:t>forsker</w:t>
            </w:r>
            <w:proofErr w:type="spellEnd"/>
            <w:r w:rsidRPr="004948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8BB">
              <w:rPr>
                <w:sz w:val="20"/>
                <w:szCs w:val="20"/>
                <w:lang w:val="en-US"/>
              </w:rPr>
              <w:t>ved</w:t>
            </w:r>
            <w:proofErr w:type="spellEnd"/>
            <w:r w:rsidRPr="004948BB">
              <w:rPr>
                <w:sz w:val="20"/>
                <w:szCs w:val="20"/>
                <w:lang w:val="en-US"/>
              </w:rPr>
              <w:t xml:space="preserve"> NTNU</w:t>
            </w:r>
          </w:p>
          <w:p w:rsidR="00A96C66" w:rsidRPr="004948BB" w:rsidRDefault="00A96C66" w:rsidP="002C0CF4">
            <w:pPr>
              <w:pStyle w:val="PlainText"/>
              <w:ind w:left="708"/>
              <w:rPr>
                <w:sz w:val="20"/>
                <w:szCs w:val="20"/>
                <w:lang w:val="en-US"/>
              </w:rPr>
            </w:pPr>
            <w:r w:rsidRPr="004948BB">
              <w:rPr>
                <w:b/>
                <w:sz w:val="20"/>
                <w:szCs w:val="20"/>
                <w:lang w:val="en-US"/>
              </w:rPr>
              <w:t>Ellen-Marie Forsberg</w:t>
            </w:r>
            <w:r w:rsidRPr="004948B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48BB">
              <w:rPr>
                <w:sz w:val="20"/>
                <w:szCs w:val="20"/>
                <w:lang w:val="en-US"/>
              </w:rPr>
              <w:t>forsker</w:t>
            </w:r>
            <w:proofErr w:type="spellEnd"/>
            <w:r w:rsidRPr="004948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8BB">
              <w:rPr>
                <w:sz w:val="20"/>
                <w:szCs w:val="20"/>
                <w:lang w:val="en-US"/>
              </w:rPr>
              <w:t>og</w:t>
            </w:r>
            <w:proofErr w:type="spellEnd"/>
            <w:r w:rsidRPr="004948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8BB">
              <w:rPr>
                <w:sz w:val="20"/>
                <w:szCs w:val="20"/>
                <w:lang w:val="en-US"/>
              </w:rPr>
              <w:t>forskningssjef</w:t>
            </w:r>
            <w:proofErr w:type="spellEnd"/>
            <w:r w:rsidRPr="004948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8BB">
              <w:rPr>
                <w:sz w:val="20"/>
                <w:szCs w:val="20"/>
                <w:lang w:val="en-US"/>
              </w:rPr>
              <w:t>ved</w:t>
            </w:r>
            <w:proofErr w:type="spellEnd"/>
            <w:r w:rsidRPr="004948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8BB">
              <w:rPr>
                <w:sz w:val="20"/>
                <w:szCs w:val="20"/>
                <w:lang w:val="en-US"/>
              </w:rPr>
              <w:t>HiOA</w:t>
            </w:r>
            <w:proofErr w:type="spellEnd"/>
            <w:r w:rsidRPr="004948BB">
              <w:rPr>
                <w:sz w:val="20"/>
                <w:szCs w:val="20"/>
                <w:lang w:val="en-US"/>
              </w:rPr>
              <w:t xml:space="preserve"> </w:t>
            </w:r>
          </w:p>
          <w:p w:rsidR="00A96C66" w:rsidRPr="00282CB0" w:rsidRDefault="00A96C66" w:rsidP="00855FBB">
            <w:pPr>
              <w:pStyle w:val="PlainText"/>
              <w:rPr>
                <w:rFonts w:asciiTheme="majorHAnsi" w:hAnsiTheme="majorHAnsi"/>
                <w:lang w:val="en-US"/>
              </w:rPr>
            </w:pPr>
          </w:p>
        </w:tc>
      </w:tr>
      <w:tr w:rsidR="00A96C66" w:rsidRPr="007443ED" w:rsidTr="00855FBB">
        <w:tc>
          <w:tcPr>
            <w:tcW w:w="855" w:type="dxa"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17.30 - 18.30</w:t>
            </w:r>
          </w:p>
        </w:tc>
        <w:tc>
          <w:tcPr>
            <w:tcW w:w="8354" w:type="dxa"/>
            <w:gridSpan w:val="2"/>
          </w:tcPr>
          <w:p w:rsidR="00A96C66" w:rsidRPr="00282CB0" w:rsidRDefault="00A96C66" w:rsidP="00855F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282CB0">
              <w:rPr>
                <w:rFonts w:asciiTheme="majorHAnsi" w:hAnsiTheme="majorHAnsi"/>
                <w:b/>
                <w:sz w:val="22"/>
                <w:szCs w:val="22"/>
              </w:rPr>
              <w:t xml:space="preserve">NARMA </w:t>
            </w:r>
            <w:r w:rsidR="00282CB0">
              <w:rPr>
                <w:rFonts w:asciiTheme="majorHAnsi" w:hAnsiTheme="majorHAnsi"/>
                <w:b/>
                <w:sz w:val="22"/>
                <w:szCs w:val="22"/>
              </w:rPr>
              <w:t xml:space="preserve"> årsmøte</w:t>
            </w:r>
            <w:proofErr w:type="gramEnd"/>
          </w:p>
        </w:tc>
      </w:tr>
      <w:tr w:rsidR="00A96C66" w:rsidRPr="007443ED" w:rsidTr="00855FBB">
        <w:tc>
          <w:tcPr>
            <w:tcW w:w="855" w:type="dxa"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19.00 -</w:t>
            </w:r>
          </w:p>
        </w:tc>
        <w:tc>
          <w:tcPr>
            <w:tcW w:w="8354" w:type="dxa"/>
            <w:gridSpan w:val="2"/>
          </w:tcPr>
          <w:p w:rsidR="00A96C66" w:rsidRPr="00282CB0" w:rsidRDefault="00282CB0" w:rsidP="00855F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Konferansemiddag</w:t>
            </w:r>
          </w:p>
        </w:tc>
      </w:tr>
      <w:tr w:rsidR="00A96C66" w:rsidRPr="00282CB0" w:rsidTr="00855FBB">
        <w:tc>
          <w:tcPr>
            <w:tcW w:w="9209" w:type="dxa"/>
            <w:gridSpan w:val="3"/>
          </w:tcPr>
          <w:p w:rsidR="00A96C66" w:rsidRPr="00282CB0" w:rsidRDefault="00A96C66" w:rsidP="00855FBB">
            <w:pPr>
              <w:rPr>
                <w:rFonts w:ascii="Arial" w:hAnsi="Arial" w:cs="Arial"/>
              </w:rPr>
            </w:pPr>
          </w:p>
          <w:p w:rsidR="00A96C66" w:rsidRPr="00282CB0" w:rsidRDefault="00282CB0" w:rsidP="00855FBB">
            <w:pPr>
              <w:rPr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iCs w:val="0"/>
                <w:color w:val="6A6A6A"/>
                <w:shd w:val="clear" w:color="auto" w:fill="FFFFFF"/>
              </w:rPr>
              <w:t>7. mars</w:t>
            </w:r>
            <w:r w:rsidR="00A96C66" w:rsidRPr="00282CB0">
              <w:rPr>
                <w:rStyle w:val="Emphasis"/>
                <w:rFonts w:ascii="Arial" w:hAnsi="Arial" w:cs="Arial"/>
                <w:bCs/>
                <w:i w:val="0"/>
                <w:iCs w:val="0"/>
                <w:color w:val="6A6A6A"/>
                <w:shd w:val="clear" w:color="auto" w:fill="FFFFFF"/>
              </w:rPr>
              <w:t xml:space="preserve"> 2018</w:t>
            </w:r>
          </w:p>
        </w:tc>
      </w:tr>
      <w:tr w:rsidR="00A96C66" w:rsidRPr="007443ED" w:rsidTr="00855FBB">
        <w:tc>
          <w:tcPr>
            <w:tcW w:w="855" w:type="dxa"/>
            <w:vMerge w:val="restart"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lastRenderedPageBreak/>
              <w:t>09.00 - 11.40</w:t>
            </w:r>
          </w:p>
        </w:tc>
        <w:tc>
          <w:tcPr>
            <w:tcW w:w="8354" w:type="dxa"/>
            <w:gridSpan w:val="2"/>
          </w:tcPr>
          <w:p w:rsidR="00A96C66" w:rsidRPr="00282CB0" w:rsidRDefault="00A96C66" w:rsidP="00855F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lastRenderedPageBreak/>
              <w:t>Parallel</w:t>
            </w:r>
            <w:r w:rsidR="00282CB0">
              <w:rPr>
                <w:rFonts w:asciiTheme="majorHAnsi" w:hAnsiTheme="majorHAnsi"/>
                <w:sz w:val="22"/>
                <w:szCs w:val="22"/>
              </w:rPr>
              <w:t>lsesjoner dag 2</w:t>
            </w:r>
          </w:p>
        </w:tc>
      </w:tr>
      <w:tr w:rsidR="00A96C66" w:rsidRPr="00767056" w:rsidTr="00855FBB">
        <w:trPr>
          <w:trHeight w:val="352"/>
        </w:trPr>
        <w:tc>
          <w:tcPr>
            <w:tcW w:w="855" w:type="dxa"/>
            <w:vMerge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96C66" w:rsidRPr="00282CB0" w:rsidRDefault="00A96C66" w:rsidP="00855F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645" w:type="dxa"/>
            <w:shd w:val="clear" w:color="auto" w:fill="D9D9D9" w:themeFill="background1" w:themeFillShade="D9"/>
          </w:tcPr>
          <w:p w:rsidR="00A96C66" w:rsidRDefault="00674CC7" w:rsidP="00855FB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674CC7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TDI</w:t>
            </w:r>
            <w:r w:rsidR="0099484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-</w:t>
            </w:r>
            <w:proofErr w:type="spellStart"/>
            <w:r w:rsidR="0099484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modellen</w:t>
            </w:r>
            <w:proofErr w:type="spellEnd"/>
            <w:r w:rsidRPr="00674CC7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4CC7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og</w:t>
            </w:r>
            <w:proofErr w:type="spellEnd"/>
            <w:r w:rsidRPr="00674CC7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4CC7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nasjonale</w:t>
            </w:r>
            <w:proofErr w:type="spellEnd"/>
            <w:r w:rsidRPr="00674CC7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4CC7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forskningsinfrastrukturer</w:t>
            </w:r>
            <w:proofErr w:type="spellEnd"/>
            <w:r w:rsidRPr="00674CC7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</w:p>
          <w:p w:rsidR="00674CC7" w:rsidRPr="00674CC7" w:rsidRDefault="00674CC7" w:rsidP="00855FB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</w:tr>
      <w:tr w:rsidR="00A96C66" w:rsidRPr="007443ED" w:rsidTr="00855FBB">
        <w:trPr>
          <w:trHeight w:val="744"/>
        </w:trPr>
        <w:tc>
          <w:tcPr>
            <w:tcW w:w="855" w:type="dxa"/>
            <w:vMerge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96C66" w:rsidRPr="00282CB0" w:rsidRDefault="00A96C66" w:rsidP="00855FB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645" w:type="dxa"/>
            <w:shd w:val="clear" w:color="auto" w:fill="F2F2F2" w:themeFill="background1" w:themeFillShade="F2"/>
          </w:tcPr>
          <w:p w:rsidR="00A96C66" w:rsidRPr="00DD68C9" w:rsidRDefault="00DD68C9" w:rsidP="00855F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D68C9">
              <w:rPr>
                <w:rFonts w:asciiTheme="majorHAnsi" w:hAnsiTheme="majorHAnsi"/>
                <w:b/>
                <w:sz w:val="22"/>
                <w:szCs w:val="22"/>
              </w:rPr>
              <w:t>EUs 9. rammeprogram</w:t>
            </w:r>
            <w:r w:rsidR="00E432BE">
              <w:rPr>
                <w:rFonts w:asciiTheme="majorHAnsi" w:hAnsiTheme="majorHAnsi"/>
                <w:b/>
                <w:sz w:val="22"/>
                <w:szCs w:val="22"/>
              </w:rPr>
              <w:t xml:space="preserve"> og EØS</w:t>
            </w:r>
          </w:p>
        </w:tc>
      </w:tr>
      <w:tr w:rsidR="00A96C66" w:rsidRPr="007443ED" w:rsidTr="00855FBB">
        <w:trPr>
          <w:trHeight w:val="431"/>
        </w:trPr>
        <w:tc>
          <w:tcPr>
            <w:tcW w:w="855" w:type="dxa"/>
            <w:vMerge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96C66" w:rsidRPr="00282CB0" w:rsidRDefault="00A96C66" w:rsidP="00855F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645" w:type="dxa"/>
            <w:shd w:val="clear" w:color="auto" w:fill="D9D9D9" w:themeFill="background1" w:themeFillShade="D9"/>
          </w:tcPr>
          <w:p w:rsidR="00DD68C9" w:rsidRPr="00DD68C9" w:rsidRDefault="00DD68C9" w:rsidP="00855F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1" w:name="_Hlk499198438"/>
            <w:r w:rsidRPr="00DD68C9">
              <w:rPr>
                <w:rFonts w:asciiTheme="majorHAnsi" w:hAnsiTheme="majorHAnsi"/>
                <w:b/>
                <w:sz w:val="22"/>
                <w:szCs w:val="22"/>
              </w:rPr>
              <w:t>Forskningsetikk</w:t>
            </w:r>
          </w:p>
          <w:p w:rsidR="00BD6EBB" w:rsidRDefault="00A96C66" w:rsidP="004948BB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948BB">
              <w:rPr>
                <w:rFonts w:asciiTheme="majorHAnsi" w:hAnsiTheme="majorHAnsi"/>
                <w:b/>
                <w:sz w:val="20"/>
                <w:szCs w:val="20"/>
              </w:rPr>
              <w:t>Hallvard Fossheim</w:t>
            </w:r>
            <w:r w:rsidRPr="004948BB">
              <w:rPr>
                <w:rFonts w:asciiTheme="majorHAnsi" w:hAnsiTheme="majorHAnsi"/>
                <w:sz w:val="20"/>
                <w:szCs w:val="20"/>
              </w:rPr>
              <w:t>, professor UiB</w:t>
            </w:r>
            <w:bookmarkEnd w:id="1"/>
            <w:r w:rsidR="004948BB" w:rsidRPr="004948BB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BD6EBB" w:rsidRPr="00BD6EBB" w:rsidRDefault="00BD6EBB" w:rsidP="00BD6EBB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81D4A">
              <w:rPr>
                <w:rFonts w:asciiTheme="majorHAnsi" w:hAnsiTheme="majorHAnsi"/>
                <w:b/>
                <w:sz w:val="20"/>
                <w:szCs w:val="20"/>
              </w:rPr>
              <w:t>Gerlinde</w:t>
            </w:r>
            <w:proofErr w:type="spellEnd"/>
            <w:r w:rsidRPr="00C81D4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81D4A">
              <w:rPr>
                <w:rFonts w:asciiTheme="majorHAnsi" w:hAnsiTheme="majorHAnsi"/>
                <w:b/>
                <w:sz w:val="20"/>
                <w:szCs w:val="20"/>
              </w:rPr>
              <w:t>Sponholz</w:t>
            </w:r>
            <w:proofErr w:type="spellEnd"/>
            <w:r w:rsidRPr="00BD6EBB">
              <w:rPr>
                <w:rFonts w:asciiTheme="majorHAnsi" w:hAnsiTheme="majorHAnsi"/>
                <w:sz w:val="20"/>
                <w:szCs w:val="20"/>
              </w:rPr>
              <w:t xml:space="preserve">, professor, </w:t>
            </w:r>
            <w:proofErr w:type="spellStart"/>
            <w:r w:rsidRPr="00BD6EBB">
              <w:rPr>
                <w:rFonts w:asciiTheme="majorHAnsi" w:hAnsiTheme="majorHAnsi"/>
                <w:sz w:val="20"/>
                <w:szCs w:val="20"/>
              </w:rPr>
              <w:t>Institut</w:t>
            </w:r>
            <w:proofErr w:type="spellEnd"/>
            <w:r w:rsidRPr="00BD6E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6EBB">
              <w:rPr>
                <w:rFonts w:asciiTheme="majorHAnsi" w:hAnsiTheme="majorHAnsi"/>
                <w:sz w:val="20"/>
                <w:szCs w:val="20"/>
              </w:rPr>
              <w:t>für</w:t>
            </w:r>
            <w:proofErr w:type="spellEnd"/>
            <w:r w:rsidRPr="00BD6E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6EBB">
              <w:rPr>
                <w:rFonts w:asciiTheme="majorHAnsi" w:hAnsiTheme="majorHAnsi"/>
                <w:sz w:val="20"/>
                <w:szCs w:val="20"/>
              </w:rPr>
              <w:t>medizin</w:t>
            </w:r>
            <w:proofErr w:type="spellEnd"/>
            <w:r w:rsidRPr="00BD6EB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BD6EBB">
              <w:rPr>
                <w:rFonts w:asciiTheme="majorHAnsi" w:hAnsiTheme="majorHAnsi"/>
                <w:sz w:val="20"/>
                <w:szCs w:val="20"/>
              </w:rPr>
              <w:t>und</w:t>
            </w:r>
            <w:proofErr w:type="spellEnd"/>
            <w:r w:rsidRPr="00BD6E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D6EBB">
              <w:rPr>
                <w:rFonts w:asciiTheme="majorHAnsi" w:hAnsiTheme="majorHAnsi"/>
                <w:sz w:val="20"/>
                <w:szCs w:val="20"/>
              </w:rPr>
              <w:t>organisationsethik</w:t>
            </w:r>
            <w:proofErr w:type="spellEnd"/>
            <w:r w:rsidRPr="00BD6EBB">
              <w:rPr>
                <w:rFonts w:asciiTheme="majorHAnsi" w:hAnsiTheme="majorHAnsi"/>
                <w:sz w:val="20"/>
                <w:szCs w:val="20"/>
              </w:rPr>
              <w:t>, Berlin</w:t>
            </w:r>
          </w:p>
          <w:p w:rsidR="00BD6EBB" w:rsidRPr="00C81D4A" w:rsidRDefault="00BD6EBB" w:rsidP="00BD6EBB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C81D4A">
              <w:rPr>
                <w:rFonts w:asciiTheme="majorHAnsi" w:hAnsiTheme="majorHAnsi"/>
                <w:b/>
                <w:sz w:val="20"/>
                <w:szCs w:val="20"/>
              </w:rPr>
              <w:t>(tbc)</w:t>
            </w:r>
          </w:p>
          <w:p w:rsidR="00A96C66" w:rsidRPr="004948BB" w:rsidRDefault="00BD6EBB" w:rsidP="00BD6EBB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bookmarkStart w:id="2" w:name="_GoBack"/>
            <w:r w:rsidRPr="00C81D4A">
              <w:rPr>
                <w:rFonts w:asciiTheme="majorHAnsi" w:hAnsiTheme="majorHAnsi"/>
                <w:b/>
                <w:sz w:val="20"/>
                <w:szCs w:val="20"/>
              </w:rPr>
              <w:t xml:space="preserve">Anette </w:t>
            </w:r>
            <w:proofErr w:type="spellStart"/>
            <w:r w:rsidRPr="00C81D4A">
              <w:rPr>
                <w:rFonts w:asciiTheme="majorHAnsi" w:hAnsiTheme="majorHAnsi"/>
                <w:b/>
                <w:sz w:val="20"/>
                <w:szCs w:val="20"/>
              </w:rPr>
              <w:t>Lislerud</w:t>
            </w:r>
            <w:bookmarkEnd w:id="2"/>
            <w:proofErr w:type="spellEnd"/>
            <w:r w:rsidRPr="00BD6EBB">
              <w:rPr>
                <w:rFonts w:asciiTheme="majorHAnsi" w:hAnsiTheme="majorHAnsi"/>
                <w:sz w:val="20"/>
                <w:szCs w:val="20"/>
              </w:rPr>
              <w:t xml:space="preserve">, seniorrådgiver, </w:t>
            </w:r>
            <w:proofErr w:type="spellStart"/>
            <w:r w:rsidRPr="00BD6EBB">
              <w:rPr>
                <w:rFonts w:asciiTheme="majorHAnsi" w:hAnsiTheme="majorHAnsi"/>
                <w:sz w:val="20"/>
                <w:szCs w:val="20"/>
              </w:rPr>
              <w:t>HiOA</w:t>
            </w:r>
            <w:proofErr w:type="spellEnd"/>
            <w:r w:rsidR="00DD68C9" w:rsidRPr="004948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96C66" w:rsidRPr="00BB6E4E" w:rsidTr="00855FBB">
        <w:trPr>
          <w:trHeight w:val="3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>11.40 - 12.00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66" w:rsidRPr="00F84DBB" w:rsidRDefault="00F84DBB" w:rsidP="00855FB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F84DB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Pause</w:t>
            </w:r>
          </w:p>
        </w:tc>
      </w:tr>
      <w:tr w:rsidR="00A96C66" w:rsidRPr="00767056" w:rsidTr="00855FBB">
        <w:trPr>
          <w:trHeight w:val="819"/>
        </w:trPr>
        <w:tc>
          <w:tcPr>
            <w:tcW w:w="855" w:type="dxa"/>
            <w:tcBorders>
              <w:top w:val="single" w:sz="4" w:space="0" w:color="auto"/>
            </w:tcBorders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>12.00 - 13.00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bottom w:val="nil"/>
            </w:tcBorders>
          </w:tcPr>
          <w:p w:rsidR="00F84DBB" w:rsidRPr="00F84DBB" w:rsidRDefault="00F84DBB" w:rsidP="00855FB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F84DB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Avsluttende</w:t>
            </w:r>
            <w:proofErr w:type="spellEnd"/>
            <w:r w:rsidRPr="00F84DB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plenum:</w:t>
            </w:r>
          </w:p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84DB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John-Arne </w:t>
            </w:r>
            <w:proofErr w:type="spellStart"/>
            <w:r w:rsidRPr="00F84DB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Røttingen</w:t>
            </w:r>
            <w:proofErr w:type="spellEnd"/>
            <w:r w:rsidRPr="00282CB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84DBB">
              <w:rPr>
                <w:rFonts w:asciiTheme="majorHAnsi" w:hAnsiTheme="majorHAnsi"/>
                <w:sz w:val="22"/>
                <w:szCs w:val="22"/>
                <w:lang w:val="en-US"/>
              </w:rPr>
              <w:t>administrerende</w:t>
            </w:r>
            <w:proofErr w:type="spellEnd"/>
            <w:r w:rsidR="00F84DB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4DBB">
              <w:rPr>
                <w:rFonts w:asciiTheme="majorHAnsi" w:hAnsiTheme="majorHAnsi"/>
                <w:sz w:val="22"/>
                <w:szCs w:val="22"/>
                <w:lang w:val="en-US"/>
              </w:rPr>
              <w:t>direktør</w:t>
            </w:r>
            <w:proofErr w:type="spellEnd"/>
            <w:r w:rsidR="00F84DB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84DBB">
              <w:rPr>
                <w:rFonts w:asciiTheme="majorHAnsi" w:hAnsiTheme="majorHAnsi"/>
                <w:sz w:val="22"/>
                <w:szCs w:val="22"/>
                <w:lang w:val="en-US"/>
              </w:rPr>
              <w:t>Forskningsrådet</w:t>
            </w:r>
            <w:proofErr w:type="spellEnd"/>
          </w:p>
        </w:tc>
      </w:tr>
      <w:tr w:rsidR="00A96C66" w:rsidRPr="007443ED" w:rsidTr="00855FBB">
        <w:tc>
          <w:tcPr>
            <w:tcW w:w="855" w:type="dxa"/>
          </w:tcPr>
          <w:p w:rsidR="00A96C66" w:rsidRPr="00282CB0" w:rsidRDefault="00A96C66" w:rsidP="00855FBB">
            <w:pPr>
              <w:rPr>
                <w:rFonts w:asciiTheme="majorHAnsi" w:hAnsiTheme="majorHAnsi"/>
                <w:sz w:val="22"/>
                <w:szCs w:val="22"/>
              </w:rPr>
            </w:pPr>
            <w:r w:rsidRPr="00282CB0">
              <w:rPr>
                <w:rFonts w:asciiTheme="majorHAnsi" w:hAnsiTheme="majorHAnsi"/>
                <w:sz w:val="22"/>
                <w:szCs w:val="22"/>
              </w:rPr>
              <w:t>13.00 - 14.00</w:t>
            </w:r>
          </w:p>
        </w:tc>
        <w:tc>
          <w:tcPr>
            <w:tcW w:w="8354" w:type="dxa"/>
            <w:gridSpan w:val="2"/>
          </w:tcPr>
          <w:p w:rsidR="00A96C66" w:rsidRPr="00282CB0" w:rsidRDefault="00F84DBB" w:rsidP="00855FBB">
            <w:pPr>
              <w:rPr>
                <w:rFonts w:asciiTheme="majorHAnsi" w:hAnsiTheme="majorHAnsi"/>
                <w:sz w:val="22"/>
                <w:szCs w:val="22"/>
              </w:rPr>
            </w:pPr>
            <w:r w:rsidRPr="00D61683">
              <w:rPr>
                <w:rFonts w:asciiTheme="majorHAnsi" w:hAnsiTheme="majorHAnsi"/>
                <w:b/>
                <w:sz w:val="22"/>
                <w:szCs w:val="22"/>
              </w:rPr>
              <w:t>Lunsj</w:t>
            </w:r>
          </w:p>
        </w:tc>
      </w:tr>
    </w:tbl>
    <w:p w:rsidR="00A96C66" w:rsidRPr="007443ED" w:rsidRDefault="00A96C66" w:rsidP="00A96C66"/>
    <w:p w:rsidR="00F652DC" w:rsidRDefault="00F652DC"/>
    <w:sectPr w:rsidR="00F652DC" w:rsidSect="00ED104B">
      <w:pgSz w:w="11900" w:h="16840"/>
      <w:pgMar w:top="426" w:right="1800" w:bottom="1701" w:left="1800" w:header="708" w:footer="13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66"/>
    <w:rsid w:val="00015078"/>
    <w:rsid w:val="00282CB0"/>
    <w:rsid w:val="002C0CF4"/>
    <w:rsid w:val="002D2D08"/>
    <w:rsid w:val="0033368B"/>
    <w:rsid w:val="003B6169"/>
    <w:rsid w:val="004948BB"/>
    <w:rsid w:val="00674CC7"/>
    <w:rsid w:val="00994849"/>
    <w:rsid w:val="009F4159"/>
    <w:rsid w:val="00A96C66"/>
    <w:rsid w:val="00B3195B"/>
    <w:rsid w:val="00BD6EBB"/>
    <w:rsid w:val="00C81D4A"/>
    <w:rsid w:val="00C85ACB"/>
    <w:rsid w:val="00D14D56"/>
    <w:rsid w:val="00D61683"/>
    <w:rsid w:val="00D8607A"/>
    <w:rsid w:val="00DB48E6"/>
    <w:rsid w:val="00DD68C9"/>
    <w:rsid w:val="00DF071F"/>
    <w:rsid w:val="00E432BE"/>
    <w:rsid w:val="00F652DC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1D41"/>
  <w15:chartTrackingRefBased/>
  <w15:docId w15:val="{FED47C35-5AC3-4D8A-BFD9-6C4C773F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C66"/>
    <w:pPr>
      <w:spacing w:after="0" w:line="240" w:lineRule="auto"/>
    </w:pPr>
    <w:rPr>
      <w:rFonts w:eastAsiaTheme="minorEastAsia"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C66"/>
    <w:pPr>
      <w:spacing w:after="0" w:line="240" w:lineRule="auto"/>
    </w:pPr>
    <w:rPr>
      <w:rFonts w:eastAsiaTheme="minorEastAsia"/>
      <w:sz w:val="24"/>
      <w:szCs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6C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66"/>
    <w:rPr>
      <w:rFonts w:eastAsiaTheme="minorEastAsia"/>
      <w:sz w:val="24"/>
      <w:szCs w:val="24"/>
      <w:lang w:val="nb-NO"/>
    </w:rPr>
  </w:style>
  <w:style w:type="character" w:styleId="Emphasis">
    <w:name w:val="Emphasis"/>
    <w:basedOn w:val="DefaultParagraphFont"/>
    <w:uiPriority w:val="20"/>
    <w:qFormat/>
    <w:rsid w:val="00A96C6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96C66"/>
    <w:rPr>
      <w:rFonts w:ascii="Calibri" w:eastAsiaTheme="minorHAns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96C66"/>
    <w:rPr>
      <w:rFonts w:ascii="Calibri" w:hAnsi="Calibri" w:cs="Times New Roman"/>
      <w:lang w:val="nb-NO"/>
    </w:rPr>
  </w:style>
  <w:style w:type="character" w:styleId="Strong">
    <w:name w:val="Strong"/>
    <w:basedOn w:val="DefaultParagraphFont"/>
    <w:uiPriority w:val="22"/>
    <w:qFormat/>
    <w:rsid w:val="00D86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Tangedal</dc:creator>
  <cp:keywords/>
  <dc:description/>
  <cp:lastModifiedBy>Målfrid Tangedal</cp:lastModifiedBy>
  <cp:revision>14</cp:revision>
  <dcterms:created xsi:type="dcterms:W3CDTF">2017-11-28T11:12:00Z</dcterms:created>
  <dcterms:modified xsi:type="dcterms:W3CDTF">2017-11-30T12:40:00Z</dcterms:modified>
</cp:coreProperties>
</file>